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ED" w:rsidRPr="00F3259A" w:rsidRDefault="001F6EED" w:rsidP="001F6EE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3259A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1F6EED" w:rsidRPr="00F3259A" w:rsidRDefault="001F6EED" w:rsidP="001F6EE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3259A">
        <w:rPr>
          <w:rFonts w:ascii="Times New Roman" w:hAnsi="Times New Roman" w:cs="Times New Roman"/>
          <w:sz w:val="26"/>
          <w:szCs w:val="26"/>
        </w:rPr>
        <w:t>«Детский сад № 3 «Солнышко»</w:t>
      </w:r>
    </w:p>
    <w:p w:rsidR="001F6EED" w:rsidRPr="001F6EED" w:rsidRDefault="001F6EED" w:rsidP="001F6EE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3259A">
        <w:rPr>
          <w:rFonts w:ascii="Times New Roman" w:hAnsi="Times New Roman" w:cs="Times New Roman"/>
          <w:sz w:val="26"/>
          <w:szCs w:val="26"/>
        </w:rPr>
        <w:t>г. Рассказово</w:t>
      </w:r>
    </w:p>
    <w:p w:rsidR="00E567DF" w:rsidRPr="005F75DE" w:rsidRDefault="00E567DF" w:rsidP="00E567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7DF" w:rsidRDefault="00CB5506" w:rsidP="00E567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506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8.25pt" fillcolor="#17365d [2415]" stroked="f">
            <v:shadow on="t" color="#b2b2b2" opacity="52429f" offset="3pt"/>
            <v:textpath style="font-family:&quot;Times New Roman&quot;;font-weight:bold;v-text-kern:t" trim="t" fitpath="t" string="Инструкция воспитателям&#10;и другим лицам, работающим с детьми&#10;и обеспечивающим их безопасность на дороге"/>
          </v:shape>
        </w:pict>
      </w:r>
    </w:p>
    <w:p w:rsidR="001F6EED" w:rsidRPr="00E567DF" w:rsidRDefault="001F6EED" w:rsidP="00E567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7DF" w:rsidRPr="00C73642" w:rsidRDefault="00E567DF" w:rsidP="00E567DF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642">
        <w:rPr>
          <w:rFonts w:ascii="Times New Roman" w:hAnsi="Times New Roman" w:cs="Times New Roman"/>
          <w:b/>
          <w:i/>
          <w:sz w:val="28"/>
          <w:szCs w:val="28"/>
        </w:rPr>
        <w:t xml:space="preserve">О порядке организации и построения групп </w:t>
      </w:r>
      <w:r>
        <w:rPr>
          <w:rFonts w:ascii="Times New Roman" w:hAnsi="Times New Roman" w:cs="Times New Roman"/>
          <w:b/>
          <w:i/>
          <w:sz w:val="28"/>
          <w:szCs w:val="28"/>
        </w:rPr>
        <w:t>детей для следования по дорогам</w:t>
      </w:r>
    </w:p>
    <w:p w:rsidR="00E567DF" w:rsidRDefault="00E567DF" w:rsidP="00E567DF">
      <w:pPr>
        <w:pStyle w:val="a5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прогулок, связанных с необходимостью перехода проезжей части, детей должны сопровождать не менее двух взрослых, заранее прошедших инструктаж у руководителя учреждения о мерах безопасности на дороге. Затем взрослые проводят инструктаж детей.</w:t>
      </w:r>
    </w:p>
    <w:p w:rsidR="00E567DF" w:rsidRDefault="00E567DF" w:rsidP="00E567DF">
      <w:pPr>
        <w:pStyle w:val="a5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сопровождающих назначается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(ответственный), который возглавляет колонну. Второй сопровождающий замыкает колонну.</w:t>
      </w:r>
    </w:p>
    <w:p w:rsidR="00E567DF" w:rsidRDefault="00E567DF" w:rsidP="00E567DF">
      <w:pPr>
        <w:pStyle w:val="a5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движения дети строятся в колонну по два человека и держат друг друга за руки. Желательно, чтобы в руках у детей не было никаких предметов или игрушек.</w:t>
      </w:r>
    </w:p>
    <w:p w:rsidR="00E567DF" w:rsidRDefault="00E567DF" w:rsidP="00E567DF">
      <w:pPr>
        <w:pStyle w:val="a5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Сопровождающие должны иметь при себе красные флажки.</w:t>
      </w:r>
    </w:p>
    <w:p w:rsidR="00E567DF" w:rsidRPr="00E567DF" w:rsidRDefault="00E567DF" w:rsidP="00E567DF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E567DF" w:rsidRDefault="00E567DF" w:rsidP="00E567DF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901">
        <w:rPr>
          <w:rFonts w:ascii="Times New Roman" w:hAnsi="Times New Roman" w:cs="Times New Roman"/>
          <w:b/>
          <w:i/>
          <w:sz w:val="28"/>
          <w:szCs w:val="28"/>
        </w:rPr>
        <w:t>О порядке следов</w:t>
      </w:r>
      <w:r>
        <w:rPr>
          <w:rFonts w:ascii="Times New Roman" w:hAnsi="Times New Roman" w:cs="Times New Roman"/>
          <w:b/>
          <w:i/>
          <w:sz w:val="28"/>
          <w:szCs w:val="28"/>
        </w:rPr>
        <w:t>ания по тротуарам или обочинам</w:t>
      </w:r>
    </w:p>
    <w:p w:rsidR="00E567DF" w:rsidRPr="00E567DF" w:rsidRDefault="00E567DF" w:rsidP="00E567DF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населённых пунктах колонна детей движется шагом </w:t>
      </w:r>
      <w:r w:rsidRPr="00E567DF">
        <w:rPr>
          <w:rFonts w:ascii="Times New Roman" w:hAnsi="Times New Roman" w:cs="Times New Roman"/>
          <w:sz w:val="28"/>
          <w:szCs w:val="28"/>
        </w:rPr>
        <w:t>только в светлое время суток по тротуарам и пешеходным дорожкам, придерживаясь правой стороны.</w:t>
      </w:r>
    </w:p>
    <w:p w:rsidR="00E567DF" w:rsidRPr="00E567DF" w:rsidRDefault="00E567DF" w:rsidP="00E567DF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тротуаров и пешеходных дорожек разрешается движение колонны по левой обочине дороги навстречу транспорту </w:t>
      </w:r>
      <w:r w:rsidRPr="00E567DF">
        <w:rPr>
          <w:rFonts w:ascii="Times New Roman" w:hAnsi="Times New Roman" w:cs="Times New Roman"/>
          <w:sz w:val="28"/>
          <w:szCs w:val="28"/>
        </w:rPr>
        <w:t>только в светлое время суток.</w:t>
      </w:r>
    </w:p>
    <w:p w:rsidR="00E567DF" w:rsidRDefault="00E567DF" w:rsidP="00E567DF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по загородным дорогам сопровождающие в голове колонны и в её конце идут с красным флажком.</w:t>
      </w:r>
    </w:p>
    <w:p w:rsidR="00E567DF" w:rsidRDefault="00E567DF" w:rsidP="00E567DF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маршрут следует таким образом, чтобы он имел как можно меньше переходов через проезжую часть.</w:t>
      </w:r>
    </w:p>
    <w:p w:rsidR="00E567DF" w:rsidRPr="00E567DF" w:rsidRDefault="00E567DF" w:rsidP="00E567DF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E567DF" w:rsidRDefault="00E567DF" w:rsidP="00E567DF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4398">
        <w:rPr>
          <w:rFonts w:ascii="Times New Roman" w:hAnsi="Times New Roman" w:cs="Times New Roman"/>
          <w:b/>
          <w:i/>
          <w:sz w:val="28"/>
          <w:szCs w:val="28"/>
        </w:rPr>
        <w:t xml:space="preserve">О порядке </w:t>
      </w:r>
      <w:r w:rsidR="00C071BF">
        <w:rPr>
          <w:rFonts w:ascii="Times New Roman" w:hAnsi="Times New Roman" w:cs="Times New Roman"/>
          <w:b/>
          <w:i/>
          <w:sz w:val="28"/>
          <w:szCs w:val="28"/>
        </w:rPr>
        <w:t>перехода проезжей части</w:t>
      </w:r>
    </w:p>
    <w:p w:rsidR="00E567DF" w:rsidRDefault="00E567DF" w:rsidP="00E567DF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перехода необходимо остановить направляющую пару, чтобы колонна сгруппировалась.</w:t>
      </w:r>
    </w:p>
    <w:p w:rsidR="00E567DF" w:rsidRDefault="00E567DF" w:rsidP="00E567DF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проезжую часть разрешается только в местах, обозначенных дорожным знаком «Пешеходный переход» и (или) соответствующей разметкой, а если их нет, то на перекрестке по линии тротуаров или обочин дорог.</w:t>
      </w:r>
    </w:p>
    <w:p w:rsidR="00E567DF" w:rsidRDefault="00E567DF" w:rsidP="00E567DF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регулируемых перекр</w:t>
      </w:r>
      <w:r w:rsidR="00C071B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стках можно начинать переход </w:t>
      </w:r>
      <w:r w:rsidRPr="00E567DF">
        <w:rPr>
          <w:rFonts w:ascii="Times New Roman" w:hAnsi="Times New Roman" w:cs="Times New Roman"/>
          <w:sz w:val="28"/>
          <w:szCs w:val="28"/>
        </w:rPr>
        <w:t xml:space="preserve">только по разрешающему сигналу светофора или регулировщика, </w:t>
      </w:r>
      <w:r>
        <w:rPr>
          <w:rFonts w:ascii="Times New Roman" w:hAnsi="Times New Roman" w:cs="Times New Roman"/>
          <w:sz w:val="28"/>
          <w:szCs w:val="28"/>
        </w:rPr>
        <w:t>предварительно убедившись в том, что весь транспорт остановился.</w:t>
      </w:r>
    </w:p>
    <w:p w:rsidR="00E567DF" w:rsidRPr="00E567DF" w:rsidRDefault="00E567DF" w:rsidP="00E567DF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 насел</w:t>
      </w:r>
      <w:r w:rsidR="00C071B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нных пунктов при отсутствии обозначенных пешеходных переходов дорогу следует переходить </w:t>
      </w:r>
      <w:r w:rsidRPr="00E567DF">
        <w:rPr>
          <w:rFonts w:ascii="Times New Roman" w:hAnsi="Times New Roman" w:cs="Times New Roman"/>
          <w:sz w:val="28"/>
          <w:szCs w:val="28"/>
        </w:rPr>
        <w:t>только под прямым углом к проезжей части и в местах, где она хорошо просматривается в обе стороны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отсутствия приближающегося транспорта. </w:t>
      </w:r>
      <w:r w:rsidRPr="00E567DF">
        <w:rPr>
          <w:rFonts w:ascii="Times New Roman" w:hAnsi="Times New Roman" w:cs="Times New Roman"/>
          <w:sz w:val="28"/>
          <w:szCs w:val="28"/>
        </w:rPr>
        <w:t>Переход дороги в зоне ограниченной видимости запрещ</w:t>
      </w:r>
      <w:r w:rsidR="00C071BF">
        <w:rPr>
          <w:rFonts w:ascii="Times New Roman" w:hAnsi="Times New Roman" w:cs="Times New Roman"/>
          <w:sz w:val="28"/>
          <w:szCs w:val="28"/>
        </w:rPr>
        <w:t>ё</w:t>
      </w:r>
      <w:r w:rsidRPr="00E567DF">
        <w:rPr>
          <w:rFonts w:ascii="Times New Roman" w:hAnsi="Times New Roman" w:cs="Times New Roman"/>
          <w:sz w:val="28"/>
          <w:szCs w:val="28"/>
        </w:rPr>
        <w:t>н!</w:t>
      </w:r>
    </w:p>
    <w:p w:rsidR="00E567DF" w:rsidRDefault="00E567DF" w:rsidP="00E567DF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92867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началом перехода сопровождающий должен выйти на проезжую часть с поднятым флажком, чтобы привлечь внимание родителей и только после этого, убедившись, что все автомобили остановились, можно начинать переход группы детей.</w:t>
      </w:r>
    </w:p>
    <w:p w:rsidR="00E567DF" w:rsidRDefault="00E567DF" w:rsidP="00E567DF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группа не успела закончить переход к моменту появления транспорта на близком расстоянии, сопровождающий предупреждает водителя поднятием красного флажка, становясь лицом к движению транспорта.</w:t>
      </w:r>
    </w:p>
    <w:p w:rsidR="00E567DF" w:rsidRDefault="00E567DF" w:rsidP="00E567DF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переключении сигнала светофора на запрещающий, группа детей должна успеть закончить переход проезжей части.</w:t>
      </w:r>
    </w:p>
    <w:p w:rsidR="00E567DF" w:rsidRDefault="00E567DF" w:rsidP="00E567DF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567DF" w:rsidRDefault="00C071BF" w:rsidP="00E567DF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Перевозка детей</w:t>
      </w:r>
    </w:p>
    <w:p w:rsidR="00E567DF" w:rsidRDefault="00E567DF" w:rsidP="00E567DF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Перевозка детей в возрасте до 16 лет разрешается только в автобусах. Количество детей не должно превышать число посадочных мест. </w:t>
      </w:r>
      <w:r w:rsidRPr="00C071BF">
        <w:rPr>
          <w:rFonts w:ascii="Times New Roman" w:hAnsi="Times New Roman" w:cs="Times New Roman"/>
          <w:sz w:val="28"/>
          <w:szCs w:val="28"/>
        </w:rPr>
        <w:t>Категорически запрещается перевозка детей на грузовых автомобилях.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7DF" w:rsidRDefault="00E567DF" w:rsidP="00E567DF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Автобус, предназначенный для перевозки детей, должен быть технически исправен, а водитель должен пройти предрейсовый медицинский контроль здоровья, о ч</w:t>
      </w:r>
      <w:r w:rsidR="00C071B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делается отметка в путевом листе.</w:t>
      </w:r>
    </w:p>
    <w:p w:rsidR="00E567DF" w:rsidRDefault="00E567DF" w:rsidP="00E567DF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автобусе должен быть сопровождающий, ответственный за соблюдение всех правил перевозки. Ответственный по перевозке назначается руководителем учреждения, в ведение которого поступает автобус. Он обязан следить за посадкой и высадкой детей, размещением их в салоне, за соблюдением порядка в салоне во время движения, а также за тем, чтобы исключить выход детей на проезжую часть во время остановки. Хождение по салону автобуса во время движения запрещается.</w:t>
      </w:r>
    </w:p>
    <w:p w:rsidR="00E567DF" w:rsidRDefault="00E567DF" w:rsidP="00E567DF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автобуса должен быть предупрежд</w:t>
      </w:r>
      <w:r w:rsidR="00C071B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 администрацией детского учреждения о том, что начинать движение можно только с разрешения ответственного за перевозку. Перед началом движения необходимо убедиться в том, что все двери и окна закрыты. </w:t>
      </w:r>
    </w:p>
    <w:p w:rsidR="00E567DF" w:rsidRDefault="00E567DF" w:rsidP="00E567DF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средство, перевозящее группу детей, должно иметь опознавательный знак «Перевозка детей».</w:t>
      </w:r>
    </w:p>
    <w:p w:rsidR="00E567DF" w:rsidRDefault="00E567DF" w:rsidP="00E567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BF" w:rsidRPr="00A83B35" w:rsidRDefault="00C071BF" w:rsidP="00A83B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71BF" w:rsidRPr="00A83B35" w:rsidSect="00B978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5D4"/>
      </v:shape>
    </w:pict>
  </w:numPicBullet>
  <w:abstractNum w:abstractNumId="0">
    <w:nsid w:val="093C018E"/>
    <w:multiLevelType w:val="hybridMultilevel"/>
    <w:tmpl w:val="677CA17E"/>
    <w:lvl w:ilvl="0" w:tplc="FEC465C8">
      <w:start w:val="1"/>
      <w:numFmt w:val="decimal"/>
      <w:lvlText w:val="%1."/>
      <w:lvlJc w:val="left"/>
      <w:pPr>
        <w:ind w:left="1432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>
    <w:nsid w:val="1BCC2553"/>
    <w:multiLevelType w:val="hybridMultilevel"/>
    <w:tmpl w:val="033A151A"/>
    <w:lvl w:ilvl="0" w:tplc="677EC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53F24"/>
    <w:multiLevelType w:val="hybridMultilevel"/>
    <w:tmpl w:val="2B1AC9C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362E436D"/>
    <w:multiLevelType w:val="hybridMultilevel"/>
    <w:tmpl w:val="27148C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86E59"/>
    <w:multiLevelType w:val="multilevel"/>
    <w:tmpl w:val="FB4410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1FA6677"/>
    <w:multiLevelType w:val="hybridMultilevel"/>
    <w:tmpl w:val="644C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4452E"/>
    <w:multiLevelType w:val="hybridMultilevel"/>
    <w:tmpl w:val="1DD2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4659D"/>
    <w:multiLevelType w:val="hybridMultilevel"/>
    <w:tmpl w:val="0EF4E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0684"/>
    <w:multiLevelType w:val="hybridMultilevel"/>
    <w:tmpl w:val="34DC4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0251"/>
    <w:rsid w:val="00003157"/>
    <w:rsid w:val="00026AE9"/>
    <w:rsid w:val="00080251"/>
    <w:rsid w:val="000B3C8F"/>
    <w:rsid w:val="001F6EED"/>
    <w:rsid w:val="002308FA"/>
    <w:rsid w:val="00265D2E"/>
    <w:rsid w:val="002E590D"/>
    <w:rsid w:val="0031554B"/>
    <w:rsid w:val="003C66B9"/>
    <w:rsid w:val="003D2F4C"/>
    <w:rsid w:val="00507AC3"/>
    <w:rsid w:val="005F75DE"/>
    <w:rsid w:val="0061366E"/>
    <w:rsid w:val="006A3CFB"/>
    <w:rsid w:val="008B2C85"/>
    <w:rsid w:val="008F0B84"/>
    <w:rsid w:val="00A83B35"/>
    <w:rsid w:val="00A857A0"/>
    <w:rsid w:val="00A92946"/>
    <w:rsid w:val="00AF1EB4"/>
    <w:rsid w:val="00B53E7B"/>
    <w:rsid w:val="00B67197"/>
    <w:rsid w:val="00B74286"/>
    <w:rsid w:val="00B97804"/>
    <w:rsid w:val="00C02D4E"/>
    <w:rsid w:val="00C071BF"/>
    <w:rsid w:val="00CB5506"/>
    <w:rsid w:val="00CC35E6"/>
    <w:rsid w:val="00CD4D30"/>
    <w:rsid w:val="00CF69F4"/>
    <w:rsid w:val="00D86553"/>
    <w:rsid w:val="00D868CD"/>
    <w:rsid w:val="00D9510C"/>
    <w:rsid w:val="00DC1C4E"/>
    <w:rsid w:val="00DF29E6"/>
    <w:rsid w:val="00E24DAF"/>
    <w:rsid w:val="00E567DF"/>
    <w:rsid w:val="00EA2029"/>
    <w:rsid w:val="00EB20BF"/>
    <w:rsid w:val="00F5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2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67D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1F6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5F43-5412-48F8-957E-D1F85C2D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14</cp:revision>
  <dcterms:created xsi:type="dcterms:W3CDTF">2012-05-15T10:45:00Z</dcterms:created>
  <dcterms:modified xsi:type="dcterms:W3CDTF">2023-01-27T09:07:00Z</dcterms:modified>
</cp:coreProperties>
</file>