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98" w:rsidRPr="00F3259A" w:rsidRDefault="00033C98" w:rsidP="00033C98">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 xml:space="preserve">Муниципальное бюджетное дошкольное образовательное учреждение </w:t>
      </w:r>
    </w:p>
    <w:p w:rsidR="00033C98" w:rsidRPr="00F3259A" w:rsidRDefault="00033C98" w:rsidP="00033C98">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«Детский сад № 3 «Солнышко»</w:t>
      </w:r>
    </w:p>
    <w:p w:rsidR="00033C98" w:rsidRPr="00F3259A" w:rsidRDefault="00033C98" w:rsidP="00033C98">
      <w:pPr>
        <w:pStyle w:val="a4"/>
        <w:jc w:val="center"/>
        <w:rPr>
          <w:rFonts w:ascii="Times New Roman" w:hAnsi="Times New Roman" w:cs="Times New Roman"/>
          <w:sz w:val="26"/>
          <w:szCs w:val="26"/>
          <w:lang w:val="ru-RU"/>
        </w:rPr>
      </w:pPr>
      <w:r w:rsidRPr="00F3259A">
        <w:rPr>
          <w:rFonts w:ascii="Times New Roman" w:hAnsi="Times New Roman" w:cs="Times New Roman"/>
          <w:sz w:val="26"/>
          <w:szCs w:val="26"/>
          <w:lang w:val="ru-RU"/>
        </w:rPr>
        <w:t>г. Рассказово</w:t>
      </w:r>
    </w:p>
    <w:p w:rsidR="00033C98" w:rsidRPr="0090554A" w:rsidRDefault="00033C98" w:rsidP="00033C98">
      <w:pPr>
        <w:rPr>
          <w:sz w:val="16"/>
          <w:szCs w:val="16"/>
        </w:rPr>
      </w:pPr>
    </w:p>
    <w:p w:rsidR="00033C98" w:rsidRPr="00944176" w:rsidRDefault="00033C98" w:rsidP="00033C98">
      <w:pPr>
        <w:jc w:val="center"/>
        <w:rPr>
          <w:b/>
          <w:i/>
          <w:color w:val="002060"/>
          <w:sz w:val="32"/>
          <w:szCs w:val="32"/>
        </w:rPr>
      </w:pPr>
      <w:r w:rsidRPr="00944176">
        <w:rPr>
          <w:b/>
          <w:i/>
          <w:color w:val="002060"/>
          <w:sz w:val="32"/>
          <w:szCs w:val="32"/>
        </w:rPr>
        <w:t>Консультация для родителей</w:t>
      </w:r>
      <w:r w:rsidR="00944176">
        <w:rPr>
          <w:b/>
          <w:i/>
          <w:color w:val="002060"/>
          <w:sz w:val="32"/>
          <w:szCs w:val="32"/>
        </w:rPr>
        <w:t xml:space="preserve"> подготовительной группы</w:t>
      </w:r>
    </w:p>
    <w:p w:rsidR="00033C98" w:rsidRPr="00944176" w:rsidRDefault="00033C98" w:rsidP="00033C98">
      <w:pPr>
        <w:jc w:val="center"/>
        <w:rPr>
          <w:b/>
          <w:color w:val="002060"/>
          <w:sz w:val="32"/>
          <w:szCs w:val="32"/>
        </w:rPr>
      </w:pPr>
      <w:r w:rsidRPr="00944176">
        <w:rPr>
          <w:b/>
          <w:color w:val="002060"/>
          <w:sz w:val="32"/>
          <w:szCs w:val="32"/>
        </w:rPr>
        <w:t>«</w:t>
      </w:r>
      <w:r w:rsidR="00EF081E" w:rsidRPr="00944176">
        <w:rPr>
          <w:b/>
          <w:color w:val="002060"/>
          <w:sz w:val="32"/>
          <w:szCs w:val="32"/>
        </w:rPr>
        <w:t>Безопасное поведение в</w:t>
      </w:r>
      <w:r w:rsidRPr="00944176">
        <w:rPr>
          <w:b/>
          <w:color w:val="002060"/>
          <w:sz w:val="32"/>
          <w:szCs w:val="32"/>
        </w:rPr>
        <w:t xml:space="preserve"> дорожно</w:t>
      </w:r>
      <w:r w:rsidR="00EF081E" w:rsidRPr="00944176">
        <w:rPr>
          <w:b/>
          <w:color w:val="002060"/>
          <w:sz w:val="32"/>
          <w:szCs w:val="32"/>
        </w:rPr>
        <w:t>й</w:t>
      </w:r>
      <w:r w:rsidRPr="00944176">
        <w:rPr>
          <w:b/>
          <w:color w:val="002060"/>
          <w:sz w:val="32"/>
          <w:szCs w:val="32"/>
        </w:rPr>
        <w:t xml:space="preserve"> </w:t>
      </w:r>
      <w:r w:rsidR="00EF081E" w:rsidRPr="00944176">
        <w:rPr>
          <w:b/>
          <w:color w:val="002060"/>
          <w:sz w:val="32"/>
          <w:szCs w:val="32"/>
        </w:rPr>
        <w:t>среде</w:t>
      </w:r>
      <w:r w:rsidRPr="00944176">
        <w:rPr>
          <w:b/>
          <w:color w:val="002060"/>
          <w:sz w:val="32"/>
          <w:szCs w:val="32"/>
        </w:rPr>
        <w:t>»</w:t>
      </w:r>
    </w:p>
    <w:p w:rsidR="00033C98" w:rsidRPr="00862EE7" w:rsidRDefault="00033C98" w:rsidP="00033C98">
      <w:pPr>
        <w:jc w:val="both"/>
        <w:rPr>
          <w:b/>
        </w:rPr>
      </w:pPr>
    </w:p>
    <w:p w:rsidR="0090554A" w:rsidRPr="0090554A" w:rsidRDefault="0090554A" w:rsidP="0090554A">
      <w:pPr>
        <w:pStyle w:val="a4"/>
        <w:jc w:val="center"/>
        <w:rPr>
          <w:rFonts w:ascii="Times New Roman" w:hAnsi="Times New Roman" w:cs="Times New Roman"/>
          <w:b/>
          <w:sz w:val="26"/>
          <w:szCs w:val="26"/>
          <w:lang w:val="ru-RU"/>
        </w:rPr>
      </w:pPr>
      <w:r w:rsidRPr="0090554A">
        <w:rPr>
          <w:rFonts w:ascii="Times New Roman" w:hAnsi="Times New Roman" w:cs="Times New Roman"/>
          <w:b/>
          <w:sz w:val="26"/>
          <w:szCs w:val="26"/>
          <w:lang w:val="ru-RU"/>
        </w:rPr>
        <w:t>Родители</w:t>
      </w:r>
      <w:r w:rsidR="00386792">
        <w:rPr>
          <w:rFonts w:ascii="Times New Roman" w:hAnsi="Times New Roman" w:cs="Times New Roman"/>
          <w:b/>
          <w:sz w:val="26"/>
          <w:szCs w:val="26"/>
          <w:lang w:val="ru-RU"/>
        </w:rPr>
        <w:t>,</w:t>
      </w:r>
      <w:r w:rsidRPr="0090554A">
        <w:rPr>
          <w:rFonts w:ascii="Times New Roman" w:hAnsi="Times New Roman" w:cs="Times New Roman"/>
          <w:b/>
          <w:sz w:val="26"/>
          <w:szCs w:val="26"/>
          <w:lang w:val="ru-RU"/>
        </w:rPr>
        <w:t xml:space="preserve"> запомните!</w:t>
      </w:r>
    </w:p>
    <w:p w:rsidR="0090554A" w:rsidRPr="0090554A" w:rsidRDefault="0090554A" w:rsidP="0090554A">
      <w:pPr>
        <w:pStyle w:val="a4"/>
        <w:ind w:firstLine="567"/>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Необходимо учить детей не только соблюдать Правила дорожного движения, но ещё наблюдать и ориентироваться в дорожной среде.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90554A" w:rsidRPr="0090554A" w:rsidRDefault="0090554A" w:rsidP="0090554A">
      <w:pPr>
        <w:pStyle w:val="a4"/>
        <w:ind w:firstLine="567"/>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В некоторых дорожных происшествиях есть вина детей, но ребёнок не так, как взрослый, оценивает степень опасности и дорожную ситуацию, которая складывается вокруг него. Он видит мир иным, чем взрослые люди. Он ещё не способен точно оценить расстояние до движущегося транспорта, дети не всегда могут понять, что мчащийся со скоростью автомобиль мгновенно остановить нельзя, эту опасность должен в первую очередь осознать водитель, а ребёнку это чувство должны привить родители. И в этой связи существуют весьма несложные для запоминания и легко выполняемые правила, соблюдение которых поможет сохранить ребёнку здоровье, а иногда и жизнь.</w:t>
      </w:r>
    </w:p>
    <w:p w:rsidR="0090554A" w:rsidRPr="0090554A" w:rsidRDefault="00944176" w:rsidP="0090554A">
      <w:pPr>
        <w:pStyle w:val="a4"/>
        <w:numPr>
          <w:ilvl w:val="0"/>
          <w:numId w:val="15"/>
        </w:numPr>
        <w:jc w:val="both"/>
        <w:rPr>
          <w:rFonts w:ascii="Times New Roman" w:hAnsi="Times New Roman" w:cs="Times New Roman"/>
          <w:b/>
          <w:i/>
          <w:sz w:val="26"/>
          <w:szCs w:val="26"/>
        </w:rPr>
      </w:pPr>
      <w:r>
        <w:rPr>
          <w:rFonts w:ascii="Times New Roman" w:hAnsi="Times New Roman" w:cs="Times New Roman"/>
          <w:b/>
          <w:i/>
          <w:sz w:val="26"/>
          <w:szCs w:val="26"/>
          <w:lang w:val="ru-RU"/>
        </w:rPr>
        <w:t>При выходе из дома:</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сразу обратите внимание ребёнка на движение транспортных средств у подъезда и вместе посмотрите, не приближается ли к вам автомобиль, мотоцикл, мопед, велосипед;</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если у подъезда стоят транспортные средства или растут деревья, закрывающие обзор, приостановите своё движение и оглянитесь – нет ли за препятствием опасности.</w:t>
      </w:r>
    </w:p>
    <w:p w:rsidR="0090554A" w:rsidRPr="0090554A" w:rsidRDefault="00944176" w:rsidP="0090554A">
      <w:pPr>
        <w:pStyle w:val="a4"/>
        <w:numPr>
          <w:ilvl w:val="0"/>
          <w:numId w:val="15"/>
        </w:numPr>
        <w:jc w:val="both"/>
        <w:rPr>
          <w:rFonts w:ascii="Times New Roman" w:hAnsi="Times New Roman" w:cs="Times New Roman"/>
          <w:b/>
          <w:i/>
          <w:sz w:val="26"/>
          <w:szCs w:val="26"/>
        </w:rPr>
      </w:pPr>
      <w:r>
        <w:rPr>
          <w:rFonts w:ascii="Times New Roman" w:hAnsi="Times New Roman" w:cs="Times New Roman"/>
          <w:b/>
          <w:i/>
          <w:sz w:val="26"/>
          <w:szCs w:val="26"/>
          <w:lang w:val="ru-RU"/>
        </w:rPr>
        <w:t>При движении по тротуару:</w:t>
      </w:r>
    </w:p>
    <w:p w:rsidR="0090554A" w:rsidRPr="0090554A" w:rsidRDefault="0090554A" w:rsidP="0090554A">
      <w:pPr>
        <w:pStyle w:val="a4"/>
        <w:jc w:val="both"/>
        <w:rPr>
          <w:rFonts w:ascii="Times New Roman" w:hAnsi="Times New Roman" w:cs="Times New Roman"/>
          <w:sz w:val="26"/>
          <w:szCs w:val="26"/>
        </w:rPr>
      </w:pPr>
      <w:r w:rsidRPr="0090554A">
        <w:rPr>
          <w:rFonts w:ascii="Times New Roman" w:hAnsi="Times New Roman" w:cs="Times New Roman"/>
          <w:sz w:val="26"/>
          <w:szCs w:val="26"/>
        </w:rPr>
        <w:t xml:space="preserve">- </w:t>
      </w:r>
      <w:proofErr w:type="gramStart"/>
      <w:r w:rsidR="00944176">
        <w:rPr>
          <w:rFonts w:ascii="Times New Roman" w:hAnsi="Times New Roman" w:cs="Times New Roman"/>
          <w:sz w:val="26"/>
          <w:szCs w:val="26"/>
          <w:lang w:val="ru-RU"/>
        </w:rPr>
        <w:t>придерживайтесь</w:t>
      </w:r>
      <w:proofErr w:type="gramEnd"/>
      <w:r w:rsidR="00944176">
        <w:rPr>
          <w:rFonts w:ascii="Times New Roman" w:hAnsi="Times New Roman" w:cs="Times New Roman"/>
          <w:sz w:val="26"/>
          <w:szCs w:val="26"/>
          <w:lang w:val="ru-RU"/>
        </w:rPr>
        <w:t xml:space="preserve"> правой стороны</w:t>
      </w:r>
      <w:r w:rsidRPr="0090554A">
        <w:rPr>
          <w:rFonts w:ascii="Times New Roman" w:hAnsi="Times New Roman" w:cs="Times New Roman"/>
          <w:sz w:val="26"/>
          <w:szCs w:val="26"/>
        </w:rPr>
        <w:t>;</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ведите ребёнка по краю тротуара: взрослый должен находиться со стороны проезжей части;</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приучите ребёнка, идя по тротуару, внимательно наблюдать за выездами с дворов и прилегающих территорий;</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разъясните ребёнку, что забрасывание проезжей части камнями, стеклом и т.п., повреждение дорожных знаков, могут привести к несчастному случаю;</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при движении группы ребят учите их ходить в паре, выполняя все ваши указания или других взрослых, сопровождающих детей.</w:t>
      </w:r>
    </w:p>
    <w:p w:rsidR="0090554A" w:rsidRPr="0090554A" w:rsidRDefault="00944176" w:rsidP="0090554A">
      <w:pPr>
        <w:pStyle w:val="a4"/>
        <w:numPr>
          <w:ilvl w:val="0"/>
          <w:numId w:val="15"/>
        </w:numPr>
        <w:jc w:val="both"/>
        <w:rPr>
          <w:rFonts w:ascii="Times New Roman" w:hAnsi="Times New Roman" w:cs="Times New Roman"/>
          <w:b/>
          <w:i/>
          <w:sz w:val="26"/>
          <w:szCs w:val="26"/>
        </w:rPr>
      </w:pPr>
      <w:r>
        <w:rPr>
          <w:rFonts w:ascii="Times New Roman" w:hAnsi="Times New Roman" w:cs="Times New Roman"/>
          <w:b/>
          <w:i/>
          <w:sz w:val="26"/>
          <w:szCs w:val="26"/>
          <w:lang w:val="ru-RU"/>
        </w:rPr>
        <w:t>Готовясь перейти дорогу:</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xml:space="preserve">- остановитесь или замедлите движение, осмотрите проезжую часть, привлеките ребёнка к наблюдению за обстановкой на дороге; </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учите ребёнка различать приближающиеся транспортные средства;</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учите ребёнка смотреть на дорогу не «краешком глаза», а поворачивая голову вправо и влево. У ребёнка должен быть выработан твёрдый навык: прежде чем сделать первый шаг с тротуара, он неоднократно поворачивает голову и осматривает дорогу во всех направлениях. Это должно быть доведено до автоматизма;</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lastRenderedPageBreak/>
        <w:t>- не стойте с ребёнком на краю тротуара, так как при проезде транспортное средство может зацепить, сбить, наехать задними колёсами,</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обратите внимание ребёнка на транспортное средство, готовящееся к повороту, расскажите о сигналах указателей у автомобиля и жестах мотоциклиста и велосипедиста;</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неоднократно показывайте ребёнку, как транспортное средство останавливается у перехода, как оно движется по инерции;</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посылайте ребёнка переходить или перебегать дорогу впереди вас – этим вы обучаете его идти через дорогу, не глядя по сторонам. Маленького ребёнка надо крепко держать за руку, быть готовым удержать при попытке вырваться – это типичная причина несчастных случаев;</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учите детей не только внимательно смотреть на дорогу, но и прислушиваться к её шуму. Тот, кто прислушивается к дороге, более сосредоточен на наблюдении за ней.</w:t>
      </w:r>
    </w:p>
    <w:p w:rsidR="0090554A" w:rsidRPr="0090554A" w:rsidRDefault="00944176" w:rsidP="0090554A">
      <w:pPr>
        <w:pStyle w:val="a4"/>
        <w:numPr>
          <w:ilvl w:val="0"/>
          <w:numId w:val="15"/>
        </w:numPr>
        <w:jc w:val="both"/>
        <w:rPr>
          <w:rFonts w:ascii="Times New Roman" w:hAnsi="Times New Roman" w:cs="Times New Roman"/>
          <w:b/>
          <w:i/>
          <w:sz w:val="26"/>
          <w:szCs w:val="26"/>
        </w:rPr>
      </w:pPr>
      <w:r>
        <w:rPr>
          <w:rFonts w:ascii="Times New Roman" w:hAnsi="Times New Roman" w:cs="Times New Roman"/>
          <w:b/>
          <w:i/>
          <w:sz w:val="26"/>
          <w:szCs w:val="26"/>
          <w:lang w:val="ru-RU"/>
        </w:rPr>
        <w:t>При переходе проезжей части:</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переходите дорогу только по пешеходным переходам или на перекрёстках по линии тротуаров или обочин, иначе ребёнок привыкнет переходить, где придётся;</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спешите, не бегите, переходите дорогу всегда размеренным шагом;</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переходите дорогу наискосок, подчёркивайте, показывайте и рассказывайте ребёнку каждый раз, что идёте строго поперёк улицы, что это делается для лучшего наблюдения за авт</w:t>
      </w:r>
      <w:proofErr w:type="gramStart"/>
      <w:r w:rsidRPr="0090554A">
        <w:rPr>
          <w:rFonts w:ascii="Times New Roman" w:hAnsi="Times New Roman" w:cs="Times New Roman"/>
          <w:sz w:val="26"/>
          <w:szCs w:val="26"/>
          <w:lang w:val="ru-RU"/>
        </w:rPr>
        <w:t>о-</w:t>
      </w:r>
      <w:proofErr w:type="gramEnd"/>
      <w:r w:rsidRPr="0090554A">
        <w:rPr>
          <w:rFonts w:ascii="Times New Roman" w:hAnsi="Times New Roman" w:cs="Times New Roman"/>
          <w:sz w:val="26"/>
          <w:szCs w:val="26"/>
          <w:lang w:val="ru-RU"/>
        </w:rPr>
        <w:t xml:space="preserve"> и </w:t>
      </w:r>
      <w:proofErr w:type="spellStart"/>
      <w:r w:rsidRPr="0090554A">
        <w:rPr>
          <w:rFonts w:ascii="Times New Roman" w:hAnsi="Times New Roman" w:cs="Times New Roman"/>
          <w:sz w:val="26"/>
          <w:szCs w:val="26"/>
          <w:lang w:val="ru-RU"/>
        </w:rPr>
        <w:t>мото</w:t>
      </w:r>
      <w:proofErr w:type="spellEnd"/>
      <w:r w:rsidRPr="0090554A">
        <w:rPr>
          <w:rFonts w:ascii="Times New Roman" w:hAnsi="Times New Roman" w:cs="Times New Roman"/>
          <w:sz w:val="26"/>
          <w:szCs w:val="26"/>
          <w:lang w:val="ru-RU"/>
        </w:rPr>
        <w:t>- транспортными средствами, движущимися по всем направлениям;</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появиться новые машины;</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если во время перехода вдруг возникло препятствие для обзора (например, остановить из-за неисправности машина), осторожно выглянув из-за неё, осмотрите остаток пути. При необходимости отступите назад. Вести себя нужно так, чтобы вас хорошо видели проезжающие водители;</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выходите на проезжую часть из-за транспортного средства или из-за кустов, не осмотрев предварительно улицу, приучайте ребёнка делать так же;</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торопитесь переходить дорогу, если на другой стороне вы увидели друзей, родственников, знакомых, нужный автобус. Не спешите и не бегите к ним, внушите ребёнку, что это опасно;</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начинайте переходить улицу, по которой редко проезжает транспорт, не посмотрев вокруг. Объясните ребёнку, что автомобили могут неожиданно выехать из переулка, из двора дома;</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xml:space="preserve">- при переходе проезжей части по нерегулируемому пешеходному переходу в группе людей учите ребёнка внимательно следить за началом движения транспорта, а не за окружающими людьми, иначе он может </w:t>
      </w:r>
      <w:proofErr w:type="gramStart"/>
      <w:r w:rsidRPr="0090554A">
        <w:rPr>
          <w:rFonts w:ascii="Times New Roman" w:hAnsi="Times New Roman" w:cs="Times New Roman"/>
          <w:sz w:val="26"/>
          <w:szCs w:val="26"/>
          <w:lang w:val="ru-RU"/>
        </w:rPr>
        <w:t>привыкнуть при переходе подражать</w:t>
      </w:r>
      <w:proofErr w:type="gramEnd"/>
      <w:r w:rsidRPr="0090554A">
        <w:rPr>
          <w:rFonts w:ascii="Times New Roman" w:hAnsi="Times New Roman" w:cs="Times New Roman"/>
          <w:sz w:val="26"/>
          <w:szCs w:val="26"/>
          <w:lang w:val="ru-RU"/>
        </w:rPr>
        <w:t xml:space="preserve"> поведению спутников, не наблюдающих за движением транспорта.</w:t>
      </w:r>
    </w:p>
    <w:p w:rsidR="0090554A" w:rsidRPr="0090554A" w:rsidRDefault="0090554A" w:rsidP="0090554A">
      <w:pPr>
        <w:pStyle w:val="a4"/>
        <w:numPr>
          <w:ilvl w:val="0"/>
          <w:numId w:val="15"/>
        </w:numPr>
        <w:jc w:val="both"/>
        <w:rPr>
          <w:rFonts w:ascii="Times New Roman" w:hAnsi="Times New Roman" w:cs="Times New Roman"/>
          <w:b/>
          <w:i/>
          <w:sz w:val="26"/>
          <w:szCs w:val="26"/>
          <w:lang w:val="ru-RU"/>
        </w:rPr>
      </w:pPr>
      <w:r w:rsidRPr="0090554A">
        <w:rPr>
          <w:rFonts w:ascii="Times New Roman" w:hAnsi="Times New Roman" w:cs="Times New Roman"/>
          <w:b/>
          <w:i/>
          <w:sz w:val="26"/>
          <w:szCs w:val="26"/>
          <w:lang w:val="ru-RU"/>
        </w:rPr>
        <w:t>При посадке и высадке из общественного транспорта:</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выходите впереди ребёнка, так как малыш может упасть, а ребёнок постарше может выбежать из-за стоящего транспорта на проезжую часть;</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xml:space="preserve">- подходите для посадки к двери транспортного средства только после полной его остановки. Ребёнок, как и взрослый, может оступиться и попасть под колёса; </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lastRenderedPageBreak/>
        <w:t>- не садитесь в общественный транспорт (автобус) в последний момент при его отправлении (вас может прижать дверью). Особую опасность представляет передняя дверь, так как можно попасть под колёса транспортного средства;</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научите ребёнка быть внимательным в зоне остановки – особо опасном месте для него: стоящий автобус сокращает обзор дороги в этой зоне, пешеходы здесь спешат и могут случайно вытолкнуть на проезжую часть или под колёса.</w:t>
      </w:r>
    </w:p>
    <w:p w:rsidR="0090554A" w:rsidRPr="0090554A" w:rsidRDefault="00944176" w:rsidP="0090554A">
      <w:pPr>
        <w:pStyle w:val="a4"/>
        <w:numPr>
          <w:ilvl w:val="0"/>
          <w:numId w:val="15"/>
        </w:numPr>
        <w:jc w:val="both"/>
        <w:rPr>
          <w:rFonts w:ascii="Times New Roman" w:hAnsi="Times New Roman" w:cs="Times New Roman"/>
          <w:b/>
          <w:i/>
          <w:sz w:val="26"/>
          <w:szCs w:val="26"/>
        </w:rPr>
      </w:pPr>
      <w:r>
        <w:rPr>
          <w:rFonts w:ascii="Times New Roman" w:hAnsi="Times New Roman" w:cs="Times New Roman"/>
          <w:b/>
          <w:i/>
          <w:sz w:val="26"/>
          <w:szCs w:val="26"/>
          <w:lang w:val="ru-RU"/>
        </w:rPr>
        <w:t>При ожидании общественного транспорта:</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стойте вместе с детьми на посадочных площадках, а при их отсутствии – на тротуаре или обочине как можно дальше от края проезжей части.</w:t>
      </w:r>
    </w:p>
    <w:p w:rsidR="0090554A" w:rsidRPr="0090554A" w:rsidRDefault="00944176" w:rsidP="0090554A">
      <w:pPr>
        <w:pStyle w:val="a4"/>
        <w:numPr>
          <w:ilvl w:val="0"/>
          <w:numId w:val="15"/>
        </w:numPr>
        <w:jc w:val="both"/>
        <w:rPr>
          <w:rFonts w:ascii="Times New Roman" w:hAnsi="Times New Roman" w:cs="Times New Roman"/>
          <w:b/>
          <w:i/>
          <w:sz w:val="26"/>
          <w:szCs w:val="26"/>
        </w:rPr>
      </w:pPr>
      <w:r>
        <w:rPr>
          <w:rFonts w:ascii="Times New Roman" w:hAnsi="Times New Roman" w:cs="Times New Roman"/>
          <w:b/>
          <w:i/>
          <w:sz w:val="26"/>
          <w:szCs w:val="26"/>
          <w:lang w:val="ru-RU"/>
        </w:rPr>
        <w:t>При движении автомобиля:</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приучайте сидеть в автомобиле только на заднем сиденье, не разрешайте сидеть рядом с водителем, если переднее сиденье не оборудовано детским креслом. Объясните им, что при резкой остановке или столкновении сила инерции «бросает» сидящего вперёд, и он ударяется о стекло передней панели, этого достаточно, чтобы пассажир погиб или был сильно ранен;</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разрешайте малолетнему ребёнку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разрешайте детям находиться в автомобиле без присмотра.</w:t>
      </w:r>
    </w:p>
    <w:p w:rsidR="0090554A" w:rsidRPr="0090554A" w:rsidRDefault="0090554A" w:rsidP="0090554A">
      <w:pPr>
        <w:pStyle w:val="a4"/>
        <w:numPr>
          <w:ilvl w:val="0"/>
          <w:numId w:val="15"/>
        </w:numPr>
        <w:jc w:val="both"/>
        <w:rPr>
          <w:rFonts w:ascii="Times New Roman" w:hAnsi="Times New Roman" w:cs="Times New Roman"/>
          <w:b/>
          <w:i/>
          <w:sz w:val="26"/>
          <w:szCs w:val="26"/>
          <w:lang w:val="ru-RU"/>
        </w:rPr>
      </w:pPr>
      <w:r w:rsidRPr="0090554A">
        <w:rPr>
          <w:rFonts w:ascii="Times New Roman" w:hAnsi="Times New Roman" w:cs="Times New Roman"/>
          <w:b/>
          <w:i/>
          <w:sz w:val="26"/>
          <w:szCs w:val="26"/>
          <w:lang w:val="ru-RU"/>
        </w:rPr>
        <w:t>При проезде в общественном транспорте:</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приучите ребёнка крепко держаться за поручни, чтобы при торможении он не получил травму при падении;</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объясните ребёнку, что входить в любой вид транспорта и выходить из него можно только при полной его остановке.</w:t>
      </w:r>
    </w:p>
    <w:p w:rsidR="0090554A" w:rsidRPr="0090554A" w:rsidRDefault="0090554A" w:rsidP="0090554A">
      <w:pPr>
        <w:pStyle w:val="a4"/>
        <w:ind w:left="927"/>
        <w:jc w:val="both"/>
        <w:rPr>
          <w:rFonts w:ascii="Times New Roman" w:hAnsi="Times New Roman" w:cs="Times New Roman"/>
          <w:b/>
          <w:i/>
          <w:sz w:val="26"/>
          <w:szCs w:val="26"/>
          <w:lang w:val="ru-RU"/>
        </w:rPr>
      </w:pPr>
      <w:r w:rsidRPr="0090554A">
        <w:rPr>
          <w:rFonts w:ascii="Times New Roman" w:hAnsi="Times New Roman" w:cs="Times New Roman"/>
          <w:b/>
          <w:i/>
          <w:sz w:val="26"/>
          <w:szCs w:val="26"/>
          <w:lang w:val="ru-RU"/>
        </w:rPr>
        <w:t>Что должны и не должны делать сами родители при движении?</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спешите, всегда переходите дорогу</w:t>
      </w:r>
      <w:r w:rsidRPr="0090554A">
        <w:rPr>
          <w:rFonts w:ascii="Times New Roman" w:hAnsi="Times New Roman" w:cs="Times New Roman"/>
          <w:b/>
          <w:i/>
          <w:sz w:val="26"/>
          <w:szCs w:val="26"/>
          <w:lang w:val="ru-RU"/>
        </w:rPr>
        <w:t xml:space="preserve"> </w:t>
      </w:r>
      <w:r w:rsidRPr="0090554A">
        <w:rPr>
          <w:rFonts w:ascii="Times New Roman" w:hAnsi="Times New Roman" w:cs="Times New Roman"/>
          <w:sz w:val="26"/>
          <w:szCs w:val="26"/>
          <w:lang w:val="ru-RU"/>
        </w:rPr>
        <w:t>размеренным шагом;</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выходя на проезжую часть, прекратите разговаривать – ребёнок должен привыкнуть, что при переходе дороги нужно сосредоточиться;</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переходите дорогу на красный или жёлтый сигнал светофора, переходить нужно только на зелёный – разрешающий сигнал светофора или регулировщика;</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переходите дорогу только в местах, обозначенных дорожным знаком «Пешеходный переход»;</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из автобуса, такси выходите первыми. В противном случае ребёнок может упасть или выбежать на проезжую часть;</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выходите с ребёнком из-за машины, кустов, не осмотрев предварительно дороги, - это типичная ошибка, и нельзя допускать, чтобы дети её повторяли;</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разрешайте играть детям вблизи дорог и на проезжей части;</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в автомобиле обязательно пристёгивайтесь ремнями безопасности;</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будьте агрессивны по отношению к другим участникам движения. Вместо этого объясните ребёнку конкретно, в чём их ошибка. Используйте различные ситуации для ознакомления с правилами дорожного движения;</w:t>
      </w:r>
    </w:p>
    <w:p w:rsidR="0090554A" w:rsidRPr="0090554A" w:rsidRDefault="0090554A" w:rsidP="0090554A">
      <w:pPr>
        <w:pStyle w:val="a4"/>
        <w:jc w:val="both"/>
        <w:rPr>
          <w:rFonts w:ascii="Times New Roman" w:hAnsi="Times New Roman" w:cs="Times New Roman"/>
          <w:sz w:val="26"/>
          <w:szCs w:val="26"/>
          <w:lang w:val="ru-RU"/>
        </w:rPr>
      </w:pPr>
      <w:r w:rsidRPr="0090554A">
        <w:rPr>
          <w:rFonts w:ascii="Times New Roman" w:hAnsi="Times New Roman" w:cs="Times New Roman"/>
          <w:sz w:val="26"/>
          <w:szCs w:val="26"/>
          <w:lang w:val="ru-RU"/>
        </w:rPr>
        <w:t>- не показывайте детям дурной пример. Очень трудно будет объяснить малышу, что правила дорожного движения нужно знать и соблюдать, если он видит, как мама и папа их постоянно нарушают.</w:t>
      </w:r>
    </w:p>
    <w:p w:rsidR="00A01244" w:rsidRPr="00A35ED3" w:rsidRDefault="00A01244" w:rsidP="00A35ED3">
      <w:pPr>
        <w:shd w:val="clear" w:color="auto" w:fill="FFFFFF" w:themeFill="background1"/>
        <w:jc w:val="both"/>
        <w:rPr>
          <w:sz w:val="26"/>
          <w:szCs w:val="26"/>
        </w:rPr>
      </w:pPr>
    </w:p>
    <w:sectPr w:rsidR="00A01244" w:rsidRPr="00A35ED3" w:rsidSect="0042066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598"/>
    <w:multiLevelType w:val="hybridMultilevel"/>
    <w:tmpl w:val="7A36C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013240"/>
    <w:multiLevelType w:val="hybridMultilevel"/>
    <w:tmpl w:val="C8F87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A26E2"/>
    <w:multiLevelType w:val="hybridMultilevel"/>
    <w:tmpl w:val="AFE0D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C2553"/>
    <w:multiLevelType w:val="hybridMultilevel"/>
    <w:tmpl w:val="033A151A"/>
    <w:lvl w:ilvl="0" w:tplc="677EC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286E4B"/>
    <w:multiLevelType w:val="hybridMultilevel"/>
    <w:tmpl w:val="B94E5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9103EF"/>
    <w:multiLevelType w:val="multilevel"/>
    <w:tmpl w:val="2328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9E493C"/>
    <w:multiLevelType w:val="hybridMultilevel"/>
    <w:tmpl w:val="97704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5B57"/>
    <w:multiLevelType w:val="hybridMultilevel"/>
    <w:tmpl w:val="EADECA56"/>
    <w:lvl w:ilvl="0" w:tplc="AC2E063E">
      <w:start w:val="1"/>
      <w:numFmt w:val="decimal"/>
      <w:lvlText w:val="%1)"/>
      <w:lvlJc w:val="left"/>
      <w:pPr>
        <w:ind w:left="720" w:hanging="360"/>
      </w:pPr>
      <w:rPr>
        <w:rFonts w:ascii="Open Sans" w:hAnsi="Open San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946E7"/>
    <w:multiLevelType w:val="hybridMultilevel"/>
    <w:tmpl w:val="8DE05F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E35FC2"/>
    <w:multiLevelType w:val="hybridMultilevel"/>
    <w:tmpl w:val="67B65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9611E0"/>
    <w:multiLevelType w:val="hybridMultilevel"/>
    <w:tmpl w:val="AAF61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0E1563"/>
    <w:multiLevelType w:val="multilevel"/>
    <w:tmpl w:val="7876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C05681"/>
    <w:multiLevelType w:val="hybridMultilevel"/>
    <w:tmpl w:val="D76CD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726308"/>
    <w:multiLevelType w:val="hybridMultilevel"/>
    <w:tmpl w:val="E74AA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302994"/>
    <w:multiLevelType w:val="hybridMultilevel"/>
    <w:tmpl w:val="25269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1F5361"/>
    <w:multiLevelType w:val="hybridMultilevel"/>
    <w:tmpl w:val="5B044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748C2"/>
    <w:multiLevelType w:val="hybridMultilevel"/>
    <w:tmpl w:val="1F3A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6B6A17"/>
    <w:multiLevelType w:val="hybridMultilevel"/>
    <w:tmpl w:val="06BA9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9"/>
  </w:num>
  <w:num w:numId="5">
    <w:abstractNumId w:val="15"/>
  </w:num>
  <w:num w:numId="6">
    <w:abstractNumId w:val="13"/>
  </w:num>
  <w:num w:numId="7">
    <w:abstractNumId w:val="17"/>
  </w:num>
  <w:num w:numId="8">
    <w:abstractNumId w:val="7"/>
  </w:num>
  <w:num w:numId="9">
    <w:abstractNumId w:val="2"/>
  </w:num>
  <w:num w:numId="10">
    <w:abstractNumId w:val="0"/>
  </w:num>
  <w:num w:numId="11">
    <w:abstractNumId w:val="11"/>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8"/>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CE3"/>
    <w:rsid w:val="00003228"/>
    <w:rsid w:val="00033C98"/>
    <w:rsid w:val="00044599"/>
    <w:rsid w:val="00061A33"/>
    <w:rsid w:val="000E34C7"/>
    <w:rsid w:val="001032BF"/>
    <w:rsid w:val="00187654"/>
    <w:rsid w:val="001C0C76"/>
    <w:rsid w:val="001C1BE3"/>
    <w:rsid w:val="001D1B0A"/>
    <w:rsid w:val="002345F3"/>
    <w:rsid w:val="002C6FEE"/>
    <w:rsid w:val="002F73D3"/>
    <w:rsid w:val="003338C4"/>
    <w:rsid w:val="003656E3"/>
    <w:rsid w:val="003658DB"/>
    <w:rsid w:val="00371BE4"/>
    <w:rsid w:val="00386792"/>
    <w:rsid w:val="003A0DFD"/>
    <w:rsid w:val="003A2F2E"/>
    <w:rsid w:val="003F6D00"/>
    <w:rsid w:val="0041609C"/>
    <w:rsid w:val="00420666"/>
    <w:rsid w:val="0049749E"/>
    <w:rsid w:val="00506E49"/>
    <w:rsid w:val="005124F4"/>
    <w:rsid w:val="005177DE"/>
    <w:rsid w:val="00574EEA"/>
    <w:rsid w:val="005948CC"/>
    <w:rsid w:val="005A3F20"/>
    <w:rsid w:val="006A0A1D"/>
    <w:rsid w:val="006B0B34"/>
    <w:rsid w:val="006B7F8B"/>
    <w:rsid w:val="007145D2"/>
    <w:rsid w:val="00721A7C"/>
    <w:rsid w:val="0075030A"/>
    <w:rsid w:val="0076624C"/>
    <w:rsid w:val="007C4CD5"/>
    <w:rsid w:val="007E3DBB"/>
    <w:rsid w:val="007F0FE2"/>
    <w:rsid w:val="007F3F2F"/>
    <w:rsid w:val="0084513A"/>
    <w:rsid w:val="00845B14"/>
    <w:rsid w:val="00846F29"/>
    <w:rsid w:val="008A2D76"/>
    <w:rsid w:val="008D5A76"/>
    <w:rsid w:val="0090554A"/>
    <w:rsid w:val="00944176"/>
    <w:rsid w:val="00956CE3"/>
    <w:rsid w:val="00962BBE"/>
    <w:rsid w:val="009658E8"/>
    <w:rsid w:val="00971A26"/>
    <w:rsid w:val="009925E5"/>
    <w:rsid w:val="00A01244"/>
    <w:rsid w:val="00A35ED3"/>
    <w:rsid w:val="00A40888"/>
    <w:rsid w:val="00AC5C53"/>
    <w:rsid w:val="00B034EF"/>
    <w:rsid w:val="00B108D5"/>
    <w:rsid w:val="00B233C0"/>
    <w:rsid w:val="00B851A9"/>
    <w:rsid w:val="00B95E91"/>
    <w:rsid w:val="00BF129B"/>
    <w:rsid w:val="00C70016"/>
    <w:rsid w:val="00CB58E4"/>
    <w:rsid w:val="00D17C37"/>
    <w:rsid w:val="00D26BCD"/>
    <w:rsid w:val="00D51777"/>
    <w:rsid w:val="00D83132"/>
    <w:rsid w:val="00D9430A"/>
    <w:rsid w:val="00DD4D18"/>
    <w:rsid w:val="00E249F7"/>
    <w:rsid w:val="00E3780D"/>
    <w:rsid w:val="00E81395"/>
    <w:rsid w:val="00EB7FA1"/>
    <w:rsid w:val="00EF081E"/>
    <w:rsid w:val="00F07A18"/>
    <w:rsid w:val="00F33D55"/>
    <w:rsid w:val="00FC02D7"/>
    <w:rsid w:val="00FC7BBC"/>
    <w:rsid w:val="00FF4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6C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56CE3"/>
    <w:pPr>
      <w:spacing w:after="0" w:line="240" w:lineRule="auto"/>
    </w:pPr>
    <w:rPr>
      <w:rFonts w:eastAsiaTheme="minorEastAsia"/>
      <w:lang w:val="en-US" w:bidi="en-US"/>
    </w:rPr>
  </w:style>
  <w:style w:type="paragraph" w:styleId="a6">
    <w:name w:val="List Paragraph"/>
    <w:basedOn w:val="a"/>
    <w:uiPriority w:val="34"/>
    <w:qFormat/>
    <w:rsid w:val="00956CE3"/>
    <w:pPr>
      <w:ind w:left="720"/>
      <w:contextualSpacing/>
    </w:pPr>
  </w:style>
  <w:style w:type="character" w:customStyle="1" w:styleId="c2">
    <w:name w:val="c2"/>
    <w:basedOn w:val="a0"/>
    <w:rsid w:val="00956CE3"/>
  </w:style>
  <w:style w:type="paragraph" w:styleId="a7">
    <w:name w:val="Normal (Web)"/>
    <w:basedOn w:val="a"/>
    <w:uiPriority w:val="99"/>
    <w:unhideWhenUsed/>
    <w:rsid w:val="00956CE3"/>
  </w:style>
  <w:style w:type="character" w:customStyle="1" w:styleId="c4">
    <w:name w:val="c4"/>
    <w:basedOn w:val="a0"/>
    <w:rsid w:val="005A3F20"/>
  </w:style>
  <w:style w:type="character" w:customStyle="1" w:styleId="c0">
    <w:name w:val="c0"/>
    <w:basedOn w:val="a0"/>
    <w:rsid w:val="003338C4"/>
  </w:style>
  <w:style w:type="paragraph" w:customStyle="1" w:styleId="Default">
    <w:name w:val="Default"/>
    <w:rsid w:val="00FC02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rsid w:val="00033C98"/>
    <w:rPr>
      <w:rFonts w:eastAsiaTheme="minorEastAsia"/>
      <w:lang w:val="en-US" w:bidi="en-US"/>
    </w:rPr>
  </w:style>
  <w:style w:type="character" w:styleId="a8">
    <w:name w:val="Strong"/>
    <w:basedOn w:val="a0"/>
    <w:uiPriority w:val="22"/>
    <w:qFormat/>
    <w:rsid w:val="002F73D3"/>
    <w:rPr>
      <w:b/>
      <w:bCs/>
    </w:rPr>
  </w:style>
  <w:style w:type="character" w:styleId="a9">
    <w:name w:val="Emphasis"/>
    <w:basedOn w:val="a0"/>
    <w:uiPriority w:val="20"/>
    <w:qFormat/>
    <w:rsid w:val="002F73D3"/>
    <w:rPr>
      <w:i/>
      <w:iCs/>
    </w:rPr>
  </w:style>
  <w:style w:type="character" w:customStyle="1" w:styleId="c1">
    <w:name w:val="c1"/>
    <w:basedOn w:val="a0"/>
    <w:rsid w:val="0041609C"/>
  </w:style>
  <w:style w:type="character" w:customStyle="1" w:styleId="c6">
    <w:name w:val="c6"/>
    <w:basedOn w:val="a0"/>
    <w:rsid w:val="0041609C"/>
  </w:style>
  <w:style w:type="character" w:customStyle="1" w:styleId="c3">
    <w:name w:val="c3"/>
    <w:basedOn w:val="a0"/>
    <w:rsid w:val="0041609C"/>
  </w:style>
  <w:style w:type="paragraph" w:styleId="aa">
    <w:name w:val="Balloon Text"/>
    <w:basedOn w:val="a"/>
    <w:link w:val="ab"/>
    <w:uiPriority w:val="99"/>
    <w:semiHidden/>
    <w:unhideWhenUsed/>
    <w:rsid w:val="00420666"/>
    <w:rPr>
      <w:rFonts w:ascii="Tahoma" w:hAnsi="Tahoma" w:cs="Tahoma"/>
      <w:sz w:val="16"/>
      <w:szCs w:val="16"/>
    </w:rPr>
  </w:style>
  <w:style w:type="character" w:customStyle="1" w:styleId="ab">
    <w:name w:val="Текст выноски Знак"/>
    <w:basedOn w:val="a0"/>
    <w:link w:val="aa"/>
    <w:uiPriority w:val="99"/>
    <w:semiHidden/>
    <w:rsid w:val="004206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BE1A-1C79-4961-B8EB-D138D4DB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5126</TotalTime>
  <Pages>1</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а</cp:lastModifiedBy>
  <cp:revision>36</cp:revision>
  <cp:lastPrinted>2020-11-12T09:17:00Z</cp:lastPrinted>
  <dcterms:created xsi:type="dcterms:W3CDTF">2020-06-07T17:18:00Z</dcterms:created>
  <dcterms:modified xsi:type="dcterms:W3CDTF">2023-01-27T08:27:00Z</dcterms:modified>
</cp:coreProperties>
</file>